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E1DA" w14:textId="77777777" w:rsidR="00114096" w:rsidRDefault="00114096" w:rsidP="00584B9D">
      <w:pPr>
        <w:spacing w:after="0"/>
        <w:rPr>
          <w:rFonts w:ascii="Helvetica" w:hAnsi="Helvetica" w:cs="Helvetica"/>
          <w:b/>
        </w:rPr>
      </w:pPr>
    </w:p>
    <w:p w14:paraId="79091EF6" w14:textId="0F93C3AF" w:rsidR="005925C0" w:rsidRDefault="00F45AEC" w:rsidP="000136C6">
      <w:pPr>
        <w:spacing w:after="0"/>
        <w:jc w:val="center"/>
        <w:rPr>
          <w:rFonts w:ascii="Helvetica" w:hAnsi="Helvetica" w:cs="Helvetica"/>
          <w:b/>
        </w:rPr>
      </w:pPr>
      <w:r w:rsidRPr="00F45AEC">
        <w:rPr>
          <w:rFonts w:ascii="Helvetica" w:hAnsi="Helvetica" w:cs="Helvetica"/>
          <w:b/>
        </w:rPr>
        <w:t>Position: Student Scholarship</w:t>
      </w:r>
    </w:p>
    <w:p w14:paraId="79091EF7" w14:textId="77777777" w:rsidR="003D630B" w:rsidRDefault="003D630B" w:rsidP="003D630B">
      <w:pPr>
        <w:spacing w:after="0" w:line="240" w:lineRule="auto"/>
        <w:jc w:val="center"/>
        <w:rPr>
          <w:i/>
          <w:iCs/>
        </w:rPr>
      </w:pPr>
      <w:r>
        <w:t xml:space="preserve"> </w:t>
      </w:r>
      <w:r>
        <w:rPr>
          <w:i/>
          <w:iCs/>
        </w:rPr>
        <w:t>Institute of Molecular Biology and Biotechnology, Faculty of Biology,</w:t>
      </w:r>
    </w:p>
    <w:p w14:paraId="79091EF8" w14:textId="77777777" w:rsidR="003D630B" w:rsidRDefault="003D630B" w:rsidP="003D630B">
      <w:pPr>
        <w:spacing w:after="0" w:line="240" w:lineRule="auto"/>
        <w:jc w:val="center"/>
        <w:rPr>
          <w:i/>
          <w:iCs/>
        </w:rPr>
      </w:pPr>
      <w:r>
        <w:rPr>
          <w:i/>
          <w:iCs/>
        </w:rPr>
        <w:t xml:space="preserve"> Adam Mickiewicz University in </w:t>
      </w:r>
      <w:proofErr w:type="spellStart"/>
      <w:r>
        <w:rPr>
          <w:i/>
          <w:iCs/>
        </w:rPr>
        <w:t>Poznań</w:t>
      </w:r>
      <w:proofErr w:type="spellEnd"/>
      <w:r>
        <w:rPr>
          <w:i/>
          <w:iCs/>
        </w:rPr>
        <w:t>, Poland</w:t>
      </w:r>
    </w:p>
    <w:p w14:paraId="79091EF9" w14:textId="77777777" w:rsidR="003D630B" w:rsidRPr="005925C0" w:rsidRDefault="003D630B" w:rsidP="003D630B">
      <w:pPr>
        <w:spacing w:after="0" w:line="240" w:lineRule="auto"/>
        <w:jc w:val="center"/>
        <w:rPr>
          <w:rFonts w:ascii="Helvetica" w:hAnsi="Helvetica" w:cs="Helvetica"/>
          <w:b/>
        </w:rPr>
      </w:pPr>
    </w:p>
    <w:p w14:paraId="79091EFE" w14:textId="1245884E" w:rsidR="00B343B4" w:rsidRDefault="00975E2B" w:rsidP="00C748D2">
      <w:pPr>
        <w:jc w:val="both"/>
        <w:rPr>
          <w:rFonts w:ascii="Helvetica" w:hAnsi="Helvetica" w:cs="Helvetica"/>
        </w:rPr>
      </w:pPr>
      <w:r w:rsidRPr="00E24366">
        <w:rPr>
          <w:rFonts w:ascii="Helvetica" w:hAnsi="Helvetica" w:cs="Helvetica"/>
        </w:rPr>
        <w:t xml:space="preserve">We are seeking a </w:t>
      </w:r>
      <w:r w:rsidR="00B81EDA">
        <w:rPr>
          <w:rFonts w:ascii="Helvetica" w:hAnsi="Helvetica" w:cs="Helvetica"/>
        </w:rPr>
        <w:t>student</w:t>
      </w:r>
      <w:r w:rsidR="001E7B10">
        <w:rPr>
          <w:rFonts w:ascii="Helvetica" w:hAnsi="Helvetica" w:cs="Helvetica"/>
          <w:bCs/>
        </w:rPr>
        <w:t xml:space="preserve"> </w:t>
      </w:r>
      <w:r w:rsidRPr="00E24366">
        <w:rPr>
          <w:rFonts w:ascii="Helvetica" w:hAnsi="Helvetica" w:cs="Helvetica"/>
        </w:rPr>
        <w:t xml:space="preserve">to join the </w:t>
      </w:r>
      <w:r w:rsidR="005925C0" w:rsidRPr="00E24366">
        <w:rPr>
          <w:rFonts w:ascii="Helvetica" w:hAnsi="Helvetica" w:cs="Helvetica"/>
        </w:rPr>
        <w:t>research</w:t>
      </w:r>
      <w:r w:rsidR="003D630B" w:rsidRPr="00E24366">
        <w:rPr>
          <w:rFonts w:ascii="Helvetica" w:hAnsi="Helvetica" w:cs="Helvetica"/>
        </w:rPr>
        <w:t xml:space="preserve"> group</w:t>
      </w:r>
      <w:r w:rsidR="005925C0" w:rsidRPr="00E24366">
        <w:rPr>
          <w:rFonts w:ascii="Helvetica" w:hAnsi="Helvetica" w:cs="Helvetica"/>
        </w:rPr>
        <w:t xml:space="preserve"> </w:t>
      </w:r>
      <w:r w:rsidR="009B1153" w:rsidRPr="00E24366">
        <w:rPr>
          <w:rFonts w:ascii="Helvetica" w:hAnsi="Helvetica" w:cs="Helvetica"/>
        </w:rPr>
        <w:t>led</w:t>
      </w:r>
      <w:r w:rsidR="005925C0" w:rsidRPr="00E24366">
        <w:rPr>
          <w:rFonts w:ascii="Helvetica" w:hAnsi="Helvetica" w:cs="Helvetica"/>
        </w:rPr>
        <w:t xml:space="preserve"> by Dr Savani Anbalagan</w:t>
      </w:r>
      <w:r w:rsidRPr="00E24366">
        <w:rPr>
          <w:rFonts w:ascii="Helvetica" w:hAnsi="Helvetica" w:cs="Helvetica"/>
        </w:rPr>
        <w:t xml:space="preserve">. </w:t>
      </w:r>
      <w:r w:rsidR="000F4C35" w:rsidRPr="000F4C35">
        <w:rPr>
          <w:rFonts w:ascii="Helvetica" w:hAnsi="Helvetica" w:cs="Helvetica"/>
        </w:rPr>
        <w:t>The position is funded by NCN Sonata grant No. UMO-2021/43/D/NZ3/01798 entitled</w:t>
      </w:r>
      <w:r w:rsidR="000771B7">
        <w:rPr>
          <w:rFonts w:ascii="Helvetica" w:hAnsi="Helvetica" w:cs="Helvetica"/>
        </w:rPr>
        <w:t xml:space="preserve"> </w:t>
      </w:r>
      <w:r w:rsidR="000F4C35" w:rsidRPr="000F4C35">
        <w:rPr>
          <w:rFonts w:ascii="Helvetica" w:hAnsi="Helvetica" w:cs="Helvetica"/>
        </w:rPr>
        <w:t xml:space="preserve">“The role of intron microRNA induced by antisense oligonucleotide in axon morphogenesis in </w:t>
      </w:r>
      <w:r w:rsidR="00A5776E" w:rsidRPr="0027200B">
        <w:rPr>
          <w:rFonts w:ascii="Helvetica" w:hAnsi="Helvetica" w:cs="Helvetica"/>
          <w:i/>
          <w:iCs/>
        </w:rPr>
        <w:t>Danio rerio</w:t>
      </w:r>
      <w:r w:rsidR="000F4C35" w:rsidRPr="000F4C35">
        <w:rPr>
          <w:rFonts w:ascii="Helvetica" w:hAnsi="Helvetica" w:cs="Helvetica"/>
        </w:rPr>
        <w:t>.”</w:t>
      </w:r>
    </w:p>
    <w:p w14:paraId="79091EFF" w14:textId="77777777" w:rsidR="00B343B4" w:rsidRDefault="00B343B4" w:rsidP="00B343B4">
      <w:pPr>
        <w:spacing w:after="0"/>
        <w:jc w:val="both"/>
        <w:rPr>
          <w:rFonts w:ascii="Helvetica" w:hAnsi="Helvetica" w:cs="Helvetica"/>
          <w:b/>
        </w:rPr>
      </w:pPr>
    </w:p>
    <w:p w14:paraId="79091F00" w14:textId="77777777" w:rsidR="00B343B4" w:rsidRDefault="00B343B4" w:rsidP="00B343B4">
      <w:pPr>
        <w:spacing w:after="0"/>
        <w:jc w:val="both"/>
        <w:rPr>
          <w:rFonts w:ascii="Helvetica" w:hAnsi="Helvetica" w:cs="Helvetica"/>
        </w:rPr>
      </w:pPr>
      <w:r>
        <w:rPr>
          <w:rFonts w:ascii="Helvetica" w:hAnsi="Helvetica" w:cs="Helvetica"/>
          <w:b/>
        </w:rPr>
        <w:t>Requirements</w:t>
      </w:r>
      <w:r w:rsidRPr="00F96942">
        <w:rPr>
          <w:rFonts w:ascii="Helvetica" w:hAnsi="Helvetica" w:cs="Helvetica"/>
          <w:b/>
        </w:rPr>
        <w:t>:</w:t>
      </w:r>
      <w:r w:rsidRPr="00975E2B">
        <w:rPr>
          <w:rFonts w:ascii="Helvetica" w:hAnsi="Helvetica" w:cs="Helvetica"/>
        </w:rPr>
        <w:t xml:space="preserve"> </w:t>
      </w:r>
    </w:p>
    <w:p w14:paraId="7C48A912" w14:textId="4CFF2707" w:rsidR="00494D3E" w:rsidRPr="00494D3E" w:rsidRDefault="00494D3E" w:rsidP="00494D3E">
      <w:pPr>
        <w:pStyle w:val="Akapitzlist"/>
        <w:numPr>
          <w:ilvl w:val="0"/>
          <w:numId w:val="8"/>
        </w:numPr>
        <w:spacing w:after="0"/>
        <w:jc w:val="both"/>
        <w:rPr>
          <w:rFonts w:ascii="Helvetica" w:hAnsi="Helvetica" w:cs="Helvetica"/>
          <w:bCs/>
        </w:rPr>
      </w:pPr>
      <w:r w:rsidRPr="00494D3E">
        <w:rPr>
          <w:rFonts w:ascii="Helvetica" w:hAnsi="Helvetica" w:cs="Helvetica"/>
          <w:bCs/>
        </w:rPr>
        <w:t>First/second degree student status in biotechnology or related life science field.</w:t>
      </w:r>
    </w:p>
    <w:p w14:paraId="0A8B096F" w14:textId="5DD1999E" w:rsidR="00494D3E" w:rsidRPr="00494D3E" w:rsidRDefault="00494D3E" w:rsidP="00494D3E">
      <w:pPr>
        <w:pStyle w:val="Akapitzlist"/>
        <w:numPr>
          <w:ilvl w:val="0"/>
          <w:numId w:val="8"/>
        </w:numPr>
        <w:spacing w:after="0"/>
        <w:jc w:val="both"/>
        <w:rPr>
          <w:rFonts w:ascii="Helvetica" w:hAnsi="Helvetica" w:cs="Helvetica"/>
          <w:bCs/>
        </w:rPr>
      </w:pPr>
      <w:r w:rsidRPr="00494D3E">
        <w:rPr>
          <w:rFonts w:ascii="Helvetica" w:hAnsi="Helvetica" w:cs="Helvetica"/>
          <w:bCs/>
        </w:rPr>
        <w:t>The candidate should be self-motivated and well organized.</w:t>
      </w:r>
    </w:p>
    <w:p w14:paraId="4E7AA26C" w14:textId="6C195206" w:rsidR="00494D3E" w:rsidRDefault="00494D3E" w:rsidP="00494D3E">
      <w:pPr>
        <w:pStyle w:val="Akapitzlist"/>
        <w:numPr>
          <w:ilvl w:val="0"/>
          <w:numId w:val="8"/>
        </w:numPr>
        <w:spacing w:after="0"/>
        <w:jc w:val="both"/>
        <w:rPr>
          <w:rFonts w:ascii="Helvetica" w:hAnsi="Helvetica" w:cs="Helvetica"/>
          <w:bCs/>
        </w:rPr>
      </w:pPr>
      <w:r w:rsidRPr="00494D3E">
        <w:rPr>
          <w:rFonts w:ascii="Helvetica" w:hAnsi="Helvetica" w:cs="Helvetica"/>
          <w:bCs/>
        </w:rPr>
        <w:t>The student should be fluent in English and able to work in an international team.</w:t>
      </w:r>
    </w:p>
    <w:p w14:paraId="44F52A98" w14:textId="77777777" w:rsidR="004452CE" w:rsidRDefault="004452CE" w:rsidP="004452CE">
      <w:pPr>
        <w:spacing w:after="0"/>
        <w:jc w:val="both"/>
        <w:rPr>
          <w:rFonts w:ascii="Helvetica" w:hAnsi="Helvetica" w:cs="Helvetica"/>
          <w:bCs/>
        </w:rPr>
      </w:pPr>
    </w:p>
    <w:p w14:paraId="759C4BBB" w14:textId="77777777" w:rsidR="00080E46" w:rsidRPr="00080E46" w:rsidRDefault="00080E46" w:rsidP="00080E46">
      <w:pPr>
        <w:spacing w:after="0"/>
        <w:jc w:val="both"/>
        <w:rPr>
          <w:rFonts w:ascii="Helvetica" w:hAnsi="Helvetica" w:cs="Helvetica"/>
          <w:b/>
        </w:rPr>
      </w:pPr>
      <w:r w:rsidRPr="00080E46">
        <w:rPr>
          <w:rFonts w:ascii="Helvetica" w:hAnsi="Helvetica" w:cs="Helvetica"/>
          <w:b/>
        </w:rPr>
        <w:t>Responsibilities:</w:t>
      </w:r>
    </w:p>
    <w:p w14:paraId="661E207D" w14:textId="5D753FFB" w:rsidR="00080E46" w:rsidRPr="00080E46" w:rsidRDefault="00080E46" w:rsidP="00080E46">
      <w:pPr>
        <w:pStyle w:val="Akapitzlist"/>
        <w:numPr>
          <w:ilvl w:val="0"/>
          <w:numId w:val="9"/>
        </w:numPr>
        <w:spacing w:after="0"/>
        <w:jc w:val="both"/>
        <w:rPr>
          <w:rFonts w:ascii="Helvetica" w:hAnsi="Helvetica" w:cs="Helvetica"/>
          <w:bCs/>
        </w:rPr>
      </w:pPr>
      <w:r w:rsidRPr="00080E46">
        <w:rPr>
          <w:rFonts w:ascii="Helvetica" w:hAnsi="Helvetica" w:cs="Helvetica"/>
          <w:bCs/>
        </w:rPr>
        <w:t xml:space="preserve">Genotyping of </w:t>
      </w:r>
      <w:r w:rsidR="00D249D4" w:rsidRPr="006505FE">
        <w:rPr>
          <w:rFonts w:ascii="Helvetica" w:hAnsi="Helvetica" w:cs="Helvetica"/>
          <w:bCs/>
          <w:i/>
          <w:iCs/>
        </w:rPr>
        <w:t>D</w:t>
      </w:r>
      <w:r w:rsidRPr="006505FE">
        <w:rPr>
          <w:rFonts w:ascii="Helvetica" w:hAnsi="Helvetica" w:cs="Helvetica"/>
          <w:bCs/>
          <w:i/>
          <w:iCs/>
        </w:rPr>
        <w:t>anio</w:t>
      </w:r>
      <w:r w:rsidR="00D249D4" w:rsidRPr="006505FE">
        <w:rPr>
          <w:rFonts w:ascii="Helvetica" w:hAnsi="Helvetica" w:cs="Helvetica"/>
          <w:bCs/>
          <w:i/>
          <w:iCs/>
        </w:rPr>
        <w:t xml:space="preserve"> rerio</w:t>
      </w:r>
      <w:r w:rsidRPr="00080E46">
        <w:rPr>
          <w:rFonts w:ascii="Helvetica" w:hAnsi="Helvetica" w:cs="Helvetica"/>
          <w:bCs/>
        </w:rPr>
        <w:t xml:space="preserve"> and application of other molecular biology techniques to study development.</w:t>
      </w:r>
    </w:p>
    <w:p w14:paraId="73470DE1" w14:textId="77777777" w:rsidR="00494D3E" w:rsidRPr="00080E46" w:rsidRDefault="00494D3E" w:rsidP="00494D3E">
      <w:pPr>
        <w:spacing w:after="0"/>
        <w:jc w:val="both"/>
        <w:rPr>
          <w:rFonts w:ascii="Helvetica" w:hAnsi="Helvetica" w:cs="Helvetica"/>
          <w:b/>
        </w:rPr>
      </w:pPr>
    </w:p>
    <w:p w14:paraId="6C105E37" w14:textId="0022EC41" w:rsidR="00C65AB3" w:rsidRPr="00C65AB3" w:rsidRDefault="003D630B" w:rsidP="00C65AB3">
      <w:pPr>
        <w:spacing w:after="0"/>
        <w:jc w:val="both"/>
        <w:rPr>
          <w:rFonts w:ascii="Helvetica" w:hAnsi="Helvetica" w:cs="Helvetica"/>
        </w:rPr>
      </w:pPr>
      <w:r w:rsidRPr="00B343B4">
        <w:rPr>
          <w:rFonts w:ascii="Helvetica" w:hAnsi="Helvetica" w:cs="Helvetica"/>
          <w:b/>
        </w:rPr>
        <w:t>Offer</w:t>
      </w:r>
      <w:r w:rsidR="00975E2B" w:rsidRPr="00B343B4">
        <w:rPr>
          <w:rFonts w:ascii="Helvetica" w:hAnsi="Helvetica" w:cs="Helvetica"/>
          <w:b/>
        </w:rPr>
        <w:t>:</w:t>
      </w:r>
      <w:r w:rsidR="00975E2B" w:rsidRPr="00B343B4">
        <w:rPr>
          <w:rFonts w:ascii="Helvetica" w:hAnsi="Helvetica" w:cs="Helvetica"/>
        </w:rPr>
        <w:t xml:space="preserve"> </w:t>
      </w:r>
    </w:p>
    <w:p w14:paraId="4AFB62AF" w14:textId="5B0BD121" w:rsidR="00C65AB3" w:rsidRPr="0044406D" w:rsidRDefault="0044406D" w:rsidP="00C65AB3">
      <w:pPr>
        <w:spacing w:after="0"/>
        <w:jc w:val="both"/>
        <w:rPr>
          <w:rFonts w:ascii="Helvetica" w:hAnsi="Helvetica" w:cs="Helvetica"/>
          <w:bCs/>
        </w:rPr>
      </w:pPr>
      <w:r w:rsidRPr="0044406D">
        <w:rPr>
          <w:rFonts w:ascii="Helvetica" w:hAnsi="Helvetica" w:cs="Helvetica"/>
          <w:bCs/>
        </w:rPr>
        <w:t xml:space="preserve">Student Scholarship </w:t>
      </w:r>
      <w:r w:rsidR="00C65AB3" w:rsidRPr="0044406D">
        <w:rPr>
          <w:rFonts w:ascii="Helvetica" w:hAnsi="Helvetica" w:cs="Helvetica"/>
          <w:bCs/>
        </w:rPr>
        <w:t xml:space="preserve">under NCN Sonata grant No. UMO-2021/43/D/NZ3/01798, entitled. “The role of intron microRNA induced by antisense oligonucleotide in axon morphogenesis in </w:t>
      </w:r>
      <w:r w:rsidR="00951E3D">
        <w:rPr>
          <w:rFonts w:ascii="Helvetica" w:hAnsi="Helvetica" w:cs="Helvetica"/>
          <w:bCs/>
        </w:rPr>
        <w:t>Danio rerio</w:t>
      </w:r>
      <w:r w:rsidR="00C65AB3" w:rsidRPr="0044406D">
        <w:rPr>
          <w:rFonts w:ascii="Helvetica" w:hAnsi="Helvetica" w:cs="Helvetica"/>
          <w:bCs/>
        </w:rPr>
        <w:t xml:space="preserve">” carried out at the Department of Biology, Adam Mickiewicz University, </w:t>
      </w:r>
      <w:proofErr w:type="spellStart"/>
      <w:r w:rsidR="00C65AB3" w:rsidRPr="0044406D">
        <w:rPr>
          <w:rFonts w:ascii="Helvetica" w:hAnsi="Helvetica" w:cs="Helvetica"/>
          <w:bCs/>
        </w:rPr>
        <w:t>Poznań</w:t>
      </w:r>
      <w:proofErr w:type="spellEnd"/>
      <w:r w:rsidR="00C65AB3" w:rsidRPr="0044406D">
        <w:rPr>
          <w:rFonts w:ascii="Helvetica" w:hAnsi="Helvetica" w:cs="Helvetica"/>
          <w:bCs/>
        </w:rPr>
        <w:t>.</w:t>
      </w:r>
    </w:p>
    <w:p w14:paraId="2905B369" w14:textId="4A7BA0E0" w:rsidR="00C65AB3" w:rsidRPr="00316825" w:rsidRDefault="00616191" w:rsidP="00316825">
      <w:pPr>
        <w:pStyle w:val="Akapitzlist"/>
        <w:numPr>
          <w:ilvl w:val="0"/>
          <w:numId w:val="9"/>
        </w:numPr>
        <w:spacing w:after="0"/>
        <w:jc w:val="both"/>
        <w:rPr>
          <w:rFonts w:ascii="Helvetica" w:hAnsi="Helvetica" w:cs="Helvetica"/>
        </w:rPr>
      </w:pPr>
      <w:r w:rsidRPr="00316825">
        <w:rPr>
          <w:rFonts w:ascii="Helvetica" w:hAnsi="Helvetica" w:cs="Helvetica"/>
        </w:rPr>
        <w:t>Duration of the scholarship</w:t>
      </w:r>
      <w:r w:rsidR="00C65AB3" w:rsidRPr="00316825">
        <w:rPr>
          <w:rFonts w:ascii="Helvetica" w:hAnsi="Helvetica" w:cs="Helvetica"/>
        </w:rPr>
        <w:t xml:space="preserve">: 13 months with possibility of extension </w:t>
      </w:r>
    </w:p>
    <w:p w14:paraId="5AC082D5" w14:textId="02296A72" w:rsidR="00C65AB3" w:rsidRPr="00316825" w:rsidRDefault="00C27093" w:rsidP="00316825">
      <w:pPr>
        <w:pStyle w:val="Akapitzlist"/>
        <w:numPr>
          <w:ilvl w:val="0"/>
          <w:numId w:val="9"/>
        </w:numPr>
        <w:spacing w:after="0"/>
        <w:jc w:val="both"/>
        <w:rPr>
          <w:rFonts w:ascii="Helvetica" w:hAnsi="Helvetica" w:cs="Helvetica"/>
        </w:rPr>
      </w:pPr>
      <w:r w:rsidRPr="00316825">
        <w:rPr>
          <w:rFonts w:ascii="Helvetica" w:hAnsi="Helvetica" w:cs="Helvetica"/>
        </w:rPr>
        <w:t>Scholarship amount</w:t>
      </w:r>
      <w:r w:rsidR="00C65AB3" w:rsidRPr="00316825">
        <w:rPr>
          <w:rFonts w:ascii="Helvetica" w:hAnsi="Helvetica" w:cs="Helvetica"/>
        </w:rPr>
        <w:t xml:space="preserve">: 1500 </w:t>
      </w:r>
      <w:r w:rsidR="00F73405" w:rsidRPr="00316825">
        <w:rPr>
          <w:rFonts w:ascii="Helvetica" w:hAnsi="Helvetica" w:cs="Helvetica"/>
        </w:rPr>
        <w:t>PLN</w:t>
      </w:r>
      <w:r w:rsidR="00063FCF" w:rsidRPr="00316825">
        <w:rPr>
          <w:rFonts w:ascii="Helvetica" w:hAnsi="Helvetica" w:cs="Helvetica"/>
        </w:rPr>
        <w:t xml:space="preserve"> </w:t>
      </w:r>
      <w:r w:rsidR="00C65AB3" w:rsidRPr="00316825">
        <w:rPr>
          <w:rFonts w:ascii="Helvetica" w:hAnsi="Helvetica" w:cs="Helvetica"/>
        </w:rPr>
        <w:t>(net)/month.</w:t>
      </w:r>
    </w:p>
    <w:p w14:paraId="79091F0A" w14:textId="5D43A181" w:rsidR="00975E2B" w:rsidRDefault="00C65AB3" w:rsidP="003765E9">
      <w:pPr>
        <w:pStyle w:val="Akapitzlist"/>
        <w:numPr>
          <w:ilvl w:val="0"/>
          <w:numId w:val="9"/>
        </w:numPr>
        <w:spacing w:after="0"/>
        <w:jc w:val="both"/>
        <w:rPr>
          <w:rFonts w:ascii="Helvetica" w:hAnsi="Helvetica" w:cs="Helvetica"/>
        </w:rPr>
      </w:pPr>
      <w:r w:rsidRPr="00316825">
        <w:rPr>
          <w:rFonts w:ascii="Helvetica" w:hAnsi="Helvetica" w:cs="Helvetica"/>
        </w:rPr>
        <w:t>Planned start date: August 2024.</w:t>
      </w:r>
    </w:p>
    <w:p w14:paraId="0723C1B7" w14:textId="77777777" w:rsidR="003765E9" w:rsidRPr="003765E9" w:rsidRDefault="003765E9" w:rsidP="003765E9">
      <w:pPr>
        <w:pStyle w:val="Akapitzlist"/>
        <w:spacing w:after="0"/>
        <w:jc w:val="both"/>
        <w:rPr>
          <w:rFonts w:ascii="Helvetica" w:hAnsi="Helvetica" w:cs="Helvetica"/>
        </w:rPr>
      </w:pPr>
    </w:p>
    <w:p w14:paraId="79091F0B" w14:textId="081F7671" w:rsidR="008B75C0" w:rsidRPr="008B75C0" w:rsidRDefault="008B75C0" w:rsidP="008B75C0">
      <w:pPr>
        <w:jc w:val="both"/>
        <w:rPr>
          <w:rFonts w:ascii="Helvetica" w:hAnsi="Helvetica" w:cs="Helvetica"/>
        </w:rPr>
      </w:pPr>
      <w:r w:rsidRPr="008B75C0">
        <w:rPr>
          <w:rFonts w:ascii="Helvetica" w:hAnsi="Helvetica" w:cs="Helvetica"/>
          <w:b/>
        </w:rPr>
        <w:t>Deadline:</w:t>
      </w:r>
      <w:r w:rsidRPr="008B75C0">
        <w:rPr>
          <w:rFonts w:ascii="Helvetica" w:hAnsi="Helvetica" w:cs="Helvetica"/>
        </w:rPr>
        <w:t xml:space="preserve"> </w:t>
      </w:r>
      <w:r w:rsidR="00075989">
        <w:rPr>
          <w:rFonts w:ascii="Helvetica" w:hAnsi="Helvetica" w:cs="Helvetica"/>
        </w:rPr>
        <w:t>3</w:t>
      </w:r>
      <w:r w:rsidR="00D034C6">
        <w:rPr>
          <w:rFonts w:ascii="Helvetica" w:hAnsi="Helvetica" w:cs="Helvetica"/>
        </w:rPr>
        <w:t>0</w:t>
      </w:r>
      <w:r w:rsidR="00075989">
        <w:rPr>
          <w:rFonts w:ascii="Helvetica" w:hAnsi="Helvetica" w:cs="Helvetica"/>
        </w:rPr>
        <w:t>.0</w:t>
      </w:r>
      <w:r w:rsidR="00D034C6">
        <w:rPr>
          <w:rFonts w:ascii="Helvetica" w:hAnsi="Helvetica" w:cs="Helvetica"/>
        </w:rPr>
        <w:t>6</w:t>
      </w:r>
      <w:r w:rsidR="00075989">
        <w:rPr>
          <w:rFonts w:ascii="Helvetica" w:hAnsi="Helvetica" w:cs="Helvetica"/>
        </w:rPr>
        <w:t>.</w:t>
      </w:r>
      <w:r w:rsidR="002C0F79">
        <w:rPr>
          <w:rFonts w:ascii="Helvetica" w:hAnsi="Helvetica" w:cs="Helvetica"/>
        </w:rPr>
        <w:t>202</w:t>
      </w:r>
      <w:r w:rsidR="006A2303">
        <w:rPr>
          <w:rFonts w:ascii="Helvetica" w:hAnsi="Helvetica" w:cs="Helvetica"/>
        </w:rPr>
        <w:t>4</w:t>
      </w:r>
      <w:r w:rsidRPr="008B75C0">
        <w:rPr>
          <w:rFonts w:ascii="Helvetica" w:hAnsi="Helvetica" w:cs="Helvetica"/>
        </w:rPr>
        <w:t xml:space="preserve">. </w:t>
      </w:r>
    </w:p>
    <w:p w14:paraId="79091F0D" w14:textId="77777777" w:rsidR="008B75C0" w:rsidRDefault="00E24366" w:rsidP="006D56C4">
      <w:pPr>
        <w:spacing w:after="0"/>
        <w:jc w:val="both"/>
        <w:rPr>
          <w:rFonts w:ascii="Helvetica" w:hAnsi="Helvetica" w:cs="Helvetica"/>
          <w:b/>
        </w:rPr>
      </w:pPr>
      <w:r>
        <w:rPr>
          <w:rFonts w:ascii="Helvetica" w:hAnsi="Helvetica" w:cs="Helvetica"/>
          <w:b/>
        </w:rPr>
        <w:t>How to apply</w:t>
      </w:r>
      <w:r w:rsidRPr="00E24366">
        <w:rPr>
          <w:rFonts w:ascii="Helvetica" w:hAnsi="Helvetica" w:cs="Helvetica"/>
          <w:b/>
        </w:rPr>
        <w:t xml:space="preserve">: </w:t>
      </w:r>
    </w:p>
    <w:p w14:paraId="79091F0E" w14:textId="71EC7179" w:rsidR="008B75C0" w:rsidRDefault="00975E2B" w:rsidP="008B75C0">
      <w:pPr>
        <w:pStyle w:val="Akapitzlist"/>
        <w:numPr>
          <w:ilvl w:val="0"/>
          <w:numId w:val="4"/>
        </w:numPr>
        <w:spacing w:after="0"/>
        <w:jc w:val="both"/>
        <w:rPr>
          <w:rFonts w:ascii="Helvetica" w:hAnsi="Helvetica" w:cs="Helvetica"/>
        </w:rPr>
      </w:pPr>
      <w:r w:rsidRPr="008B75C0">
        <w:rPr>
          <w:rFonts w:ascii="Helvetica" w:hAnsi="Helvetica" w:cs="Helvetica"/>
        </w:rPr>
        <w:t xml:space="preserve">Interested candidates should </w:t>
      </w:r>
      <w:r w:rsidR="00D24940">
        <w:rPr>
          <w:rFonts w:ascii="Helvetica" w:hAnsi="Helvetica" w:cs="Helvetica"/>
        </w:rPr>
        <w:t xml:space="preserve">e-mail the </w:t>
      </w:r>
      <w:r w:rsidR="00BC58E7">
        <w:rPr>
          <w:rFonts w:ascii="Helvetica" w:hAnsi="Helvetica" w:cs="Helvetica"/>
        </w:rPr>
        <w:t>following documents</w:t>
      </w:r>
      <w:r w:rsidR="00D24940">
        <w:rPr>
          <w:rFonts w:ascii="Helvetica" w:hAnsi="Helvetica" w:cs="Helvetica"/>
        </w:rPr>
        <w:t xml:space="preserve"> </w:t>
      </w:r>
      <w:r w:rsidR="000136C6" w:rsidRPr="008B75C0">
        <w:rPr>
          <w:rFonts w:ascii="Helvetica" w:hAnsi="Helvetica" w:cs="Helvetica"/>
        </w:rPr>
        <w:t>to</w:t>
      </w:r>
      <w:r w:rsidRPr="008B75C0">
        <w:rPr>
          <w:rFonts w:ascii="Helvetica" w:hAnsi="Helvetica" w:cs="Helvetica"/>
        </w:rPr>
        <w:t xml:space="preserve">: </w:t>
      </w:r>
      <w:hyperlink r:id="rId7" w:history="1">
        <w:r w:rsidR="008B75C0" w:rsidRPr="008B75C0">
          <w:rPr>
            <w:rStyle w:val="Hipercze"/>
            <w:rFonts w:ascii="Helvetica" w:hAnsi="Helvetica" w:cs="Helvetica"/>
          </w:rPr>
          <w:t>savanb@amu.edu.pl</w:t>
        </w:r>
      </w:hyperlink>
      <w:r w:rsidRPr="008B75C0">
        <w:rPr>
          <w:rFonts w:ascii="Helvetica" w:hAnsi="Helvetica" w:cs="Helvetica"/>
        </w:rPr>
        <w:t xml:space="preserve">. </w:t>
      </w:r>
    </w:p>
    <w:p w14:paraId="5B69F764" w14:textId="0B44972A" w:rsidR="00BB0427" w:rsidRDefault="00BB0427" w:rsidP="00BB0427">
      <w:pPr>
        <w:pStyle w:val="Akapitzlist"/>
        <w:numPr>
          <w:ilvl w:val="1"/>
          <w:numId w:val="4"/>
        </w:numPr>
        <w:spacing w:after="0"/>
        <w:jc w:val="both"/>
        <w:rPr>
          <w:rFonts w:ascii="Helvetica" w:hAnsi="Helvetica" w:cs="Helvetica"/>
        </w:rPr>
      </w:pPr>
      <w:r w:rsidRPr="008B75C0">
        <w:rPr>
          <w:rFonts w:ascii="Helvetica" w:hAnsi="Helvetica" w:cs="Helvetica"/>
        </w:rPr>
        <w:t xml:space="preserve">motivation letter, </w:t>
      </w:r>
    </w:p>
    <w:p w14:paraId="06227EB1" w14:textId="77777777" w:rsidR="00A75B07" w:rsidRDefault="00BB0427" w:rsidP="00A75B07">
      <w:pPr>
        <w:pStyle w:val="Akapitzlist"/>
        <w:numPr>
          <w:ilvl w:val="1"/>
          <w:numId w:val="4"/>
        </w:numPr>
        <w:spacing w:after="0"/>
        <w:jc w:val="both"/>
        <w:rPr>
          <w:rFonts w:ascii="Helvetica" w:hAnsi="Helvetica" w:cs="Helvetica"/>
        </w:rPr>
      </w:pPr>
      <w:r w:rsidRPr="008B75C0">
        <w:rPr>
          <w:rFonts w:ascii="Helvetica" w:hAnsi="Helvetica" w:cs="Helvetica"/>
        </w:rPr>
        <w:t xml:space="preserve">CV </w:t>
      </w:r>
      <w:r>
        <w:rPr>
          <w:rFonts w:ascii="Helvetica" w:hAnsi="Helvetica" w:cs="Helvetica"/>
        </w:rPr>
        <w:t xml:space="preserve">with educational details </w:t>
      </w:r>
    </w:p>
    <w:p w14:paraId="1FBB7EAA" w14:textId="3E5C2406" w:rsidR="00BB0427" w:rsidRPr="00A75B07" w:rsidRDefault="00A75B07" w:rsidP="00A75B07">
      <w:pPr>
        <w:pStyle w:val="Akapitzlist"/>
        <w:numPr>
          <w:ilvl w:val="1"/>
          <w:numId w:val="4"/>
        </w:numPr>
        <w:spacing w:after="0"/>
        <w:jc w:val="both"/>
        <w:rPr>
          <w:rFonts w:ascii="Helvetica" w:hAnsi="Helvetica" w:cs="Helvetica"/>
        </w:rPr>
      </w:pPr>
      <w:r>
        <w:rPr>
          <w:rFonts w:ascii="Helvetica" w:hAnsi="Helvetica" w:cs="Helvetica"/>
        </w:rPr>
        <w:t xml:space="preserve">Name and </w:t>
      </w:r>
      <w:r w:rsidR="00BB0427" w:rsidRPr="00A75B07">
        <w:rPr>
          <w:rFonts w:ascii="Helvetica" w:hAnsi="Helvetica" w:cs="Helvetica"/>
        </w:rPr>
        <w:t xml:space="preserve">contact details of </w:t>
      </w:r>
      <w:r w:rsidR="00005C9A">
        <w:rPr>
          <w:rFonts w:ascii="Helvetica" w:hAnsi="Helvetica" w:cs="Helvetica"/>
        </w:rPr>
        <w:t>at</w:t>
      </w:r>
      <w:r w:rsidR="009010DA">
        <w:rPr>
          <w:rFonts w:ascii="Helvetica" w:hAnsi="Helvetica" w:cs="Helvetica"/>
        </w:rPr>
        <w:t xml:space="preserve"> </w:t>
      </w:r>
      <w:r w:rsidR="00005C9A">
        <w:rPr>
          <w:rFonts w:ascii="Helvetica" w:hAnsi="Helvetica" w:cs="Helvetica"/>
        </w:rPr>
        <w:t>least one</w:t>
      </w:r>
      <w:r w:rsidR="00BB0427" w:rsidRPr="00A75B07">
        <w:rPr>
          <w:rFonts w:ascii="Helvetica" w:hAnsi="Helvetica" w:cs="Helvetica"/>
        </w:rPr>
        <w:t xml:space="preserve"> referees</w:t>
      </w:r>
    </w:p>
    <w:p w14:paraId="66055B90" w14:textId="77777777" w:rsidR="005E151C" w:rsidRDefault="005E151C" w:rsidP="005E151C">
      <w:pPr>
        <w:spacing w:after="0" w:line="240" w:lineRule="auto"/>
        <w:jc w:val="both"/>
        <w:rPr>
          <w:rFonts w:ascii="Helvetica" w:hAnsi="Helvetica" w:cs="Helvetica"/>
        </w:rPr>
      </w:pPr>
    </w:p>
    <w:p w14:paraId="59812C2B" w14:textId="77777777" w:rsidR="005E151C" w:rsidRDefault="00975E2B" w:rsidP="005E151C">
      <w:pPr>
        <w:spacing w:after="0" w:line="240" w:lineRule="auto"/>
        <w:jc w:val="both"/>
        <w:rPr>
          <w:rFonts w:ascii="Helvetica" w:hAnsi="Helvetica" w:cs="Helvetica"/>
        </w:rPr>
      </w:pPr>
      <w:r w:rsidRPr="005E151C">
        <w:rPr>
          <w:rFonts w:ascii="Helvetica" w:hAnsi="Helvetica" w:cs="Helvetica"/>
          <w:b/>
          <w:bCs/>
        </w:rPr>
        <w:t xml:space="preserve">Please </w:t>
      </w:r>
      <w:r w:rsidR="006B49FF" w:rsidRPr="005E151C">
        <w:rPr>
          <w:rFonts w:ascii="Helvetica" w:hAnsi="Helvetica" w:cs="Helvetica"/>
          <w:b/>
          <w:bCs/>
        </w:rPr>
        <w:t xml:space="preserve">add </w:t>
      </w:r>
      <w:r w:rsidRPr="005E151C">
        <w:rPr>
          <w:rFonts w:ascii="Helvetica" w:hAnsi="Helvetica" w:cs="Helvetica"/>
          <w:b/>
          <w:bCs/>
        </w:rPr>
        <w:t xml:space="preserve">the following </w:t>
      </w:r>
      <w:r w:rsidR="006B49FF" w:rsidRPr="005E151C">
        <w:rPr>
          <w:rFonts w:ascii="Helvetica" w:hAnsi="Helvetica" w:cs="Helvetica"/>
          <w:b/>
          <w:bCs/>
        </w:rPr>
        <w:t xml:space="preserve">consent clause </w:t>
      </w:r>
      <w:r w:rsidR="00EC51CB" w:rsidRPr="005E151C">
        <w:rPr>
          <w:rFonts w:ascii="Helvetica" w:hAnsi="Helvetica" w:cs="Helvetica"/>
          <w:b/>
          <w:bCs/>
        </w:rPr>
        <w:t>in your application</w:t>
      </w:r>
      <w:r w:rsidRPr="005E151C">
        <w:rPr>
          <w:rFonts w:ascii="Helvetica" w:hAnsi="Helvetica" w:cs="Helvetica"/>
          <w:b/>
          <w:bCs/>
        </w:rPr>
        <w:t>:</w:t>
      </w:r>
      <w:r w:rsidRPr="005E151C">
        <w:rPr>
          <w:rFonts w:ascii="Helvetica" w:hAnsi="Helvetica" w:cs="Helvetica"/>
        </w:rPr>
        <w:t xml:space="preserve"> </w:t>
      </w:r>
    </w:p>
    <w:p w14:paraId="690F0A3C" w14:textId="77777777" w:rsidR="005E151C" w:rsidRDefault="005E151C" w:rsidP="005E151C">
      <w:pPr>
        <w:spacing w:after="0" w:line="240" w:lineRule="auto"/>
        <w:jc w:val="both"/>
        <w:rPr>
          <w:rFonts w:ascii="Helvetica" w:hAnsi="Helvetica" w:cs="Helvetica"/>
        </w:rPr>
      </w:pPr>
    </w:p>
    <w:p w14:paraId="1FA87542" w14:textId="4DA54CD3" w:rsidR="00107999" w:rsidRPr="005E151C" w:rsidRDefault="00975E2B" w:rsidP="005E151C">
      <w:pPr>
        <w:spacing w:after="0" w:line="240" w:lineRule="auto"/>
        <w:jc w:val="both"/>
        <w:rPr>
          <w:b/>
        </w:rPr>
      </w:pPr>
      <w:r w:rsidRPr="005E151C">
        <w:rPr>
          <w:rFonts w:ascii="Helvetica" w:hAnsi="Helvetica" w:cs="Helvetica"/>
        </w:rPr>
        <w:t>“</w:t>
      </w:r>
      <w:r w:rsidR="006B49FF" w:rsidRPr="005E151C">
        <w:rPr>
          <w:rFonts w:ascii="Helvetica" w:hAnsi="Helvetica" w:cs="Helvetica"/>
          <w:i/>
        </w:rPr>
        <w:t xml:space="preserve">In accordance with Article 6(1)(a) of the General Data Protection Regulation of 27 April 2016 (Journal of Laws of the EU L 119/1 of 4 May 2016) I agree to the processing of personal data other than those indicated in Article 221 of the </w:t>
      </w:r>
      <w:proofErr w:type="spellStart"/>
      <w:r w:rsidR="006B49FF" w:rsidRPr="005E151C">
        <w:rPr>
          <w:rFonts w:ascii="Helvetica" w:hAnsi="Helvetica" w:cs="Helvetica"/>
          <w:i/>
        </w:rPr>
        <w:t>Labour</w:t>
      </w:r>
      <w:proofErr w:type="spellEnd"/>
      <w:r w:rsidR="006B49FF" w:rsidRPr="005E151C">
        <w:rPr>
          <w:rFonts w:ascii="Helvetica" w:hAnsi="Helvetica" w:cs="Helvetica"/>
          <w:i/>
        </w:rPr>
        <w:t xml:space="preserve"> Code (name(s) and surname; parents' names; date of birth; place of residence; address for correspondence; education; previous employment), included in my job offer for the purpose of current recruitment.</w:t>
      </w:r>
      <w:r w:rsidRPr="005E151C">
        <w:rPr>
          <w:rFonts w:ascii="Helvetica" w:hAnsi="Helvetica" w:cs="Helvetica"/>
          <w:i/>
        </w:rPr>
        <w:t>”</w:t>
      </w:r>
    </w:p>
    <w:p w14:paraId="71951CC7" w14:textId="77777777" w:rsidR="00107999" w:rsidRDefault="00107999" w:rsidP="00107999">
      <w:pPr>
        <w:spacing w:after="0" w:line="240" w:lineRule="auto"/>
        <w:jc w:val="both"/>
        <w:rPr>
          <w:rFonts w:ascii="Helvetica" w:hAnsi="Helvetica" w:cs="Helvetica"/>
          <w:i/>
        </w:rPr>
      </w:pPr>
    </w:p>
    <w:p w14:paraId="7943665D" w14:textId="77777777" w:rsidR="00107999" w:rsidRPr="00107999" w:rsidRDefault="00107999" w:rsidP="00107999">
      <w:pPr>
        <w:spacing w:after="0" w:line="240" w:lineRule="auto"/>
        <w:jc w:val="both"/>
        <w:rPr>
          <w:rFonts w:ascii="Helvetica" w:hAnsi="Helvetica" w:cs="Helvetica"/>
          <w:b/>
          <w:bCs/>
          <w:iCs/>
          <w:u w:val="single"/>
        </w:rPr>
      </w:pPr>
    </w:p>
    <w:p w14:paraId="79091F10" w14:textId="77319743" w:rsidR="00835D3B" w:rsidRPr="00107999" w:rsidRDefault="00107999" w:rsidP="00107999">
      <w:pPr>
        <w:spacing w:after="0" w:line="240" w:lineRule="auto"/>
        <w:jc w:val="both"/>
        <w:rPr>
          <w:b/>
        </w:rPr>
      </w:pPr>
      <w:r w:rsidRPr="00107999">
        <w:rPr>
          <w:rFonts w:ascii="Helvetica" w:hAnsi="Helvetica" w:cs="Helvetica"/>
          <w:b/>
          <w:bCs/>
          <w:iCs/>
          <w:u w:val="single"/>
        </w:rPr>
        <w:t>Applications without the above clause will not be considered</w:t>
      </w:r>
      <w:r w:rsidR="00975E2B" w:rsidRPr="00107999">
        <w:rPr>
          <w:rFonts w:ascii="Helvetica" w:hAnsi="Helvetica" w:cs="Helvetica"/>
          <w:b/>
          <w:bCs/>
          <w:iCs/>
          <w:u w:val="single"/>
        </w:rPr>
        <w:t xml:space="preserve"> </w:t>
      </w:r>
      <w:r w:rsidR="00835D3B" w:rsidRPr="00107999">
        <w:rPr>
          <w:b/>
        </w:rPr>
        <w:br w:type="page"/>
      </w:r>
    </w:p>
    <w:p w14:paraId="79091F11" w14:textId="77777777" w:rsidR="006B49FF" w:rsidRPr="006B49FF" w:rsidRDefault="006B49FF">
      <w:pPr>
        <w:rPr>
          <w:b/>
        </w:rPr>
      </w:pPr>
      <w:r w:rsidRPr="006B49FF">
        <w:rPr>
          <w:b/>
        </w:rPr>
        <w:lastRenderedPageBreak/>
        <w:t xml:space="preserve">Information clause for jobseekers </w:t>
      </w:r>
    </w:p>
    <w:p w14:paraId="79091F12" w14:textId="77777777" w:rsidR="006B49FF" w:rsidRDefault="006B49FF">
      <w:r>
        <w:t xml:space="preserve">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79091F13" w14:textId="77777777" w:rsidR="006B49FF" w:rsidRDefault="006B49FF" w:rsidP="006B49FF">
      <w:pPr>
        <w:pStyle w:val="Akapitzlist"/>
        <w:numPr>
          <w:ilvl w:val="0"/>
          <w:numId w:val="7"/>
        </w:numPr>
      </w:pPr>
      <w:r>
        <w:t xml:space="preserve">The Controller of your personal data is Adam Mickiewicz University in </w:t>
      </w:r>
      <w:proofErr w:type="spellStart"/>
      <w:r>
        <w:t>Poznań</w:t>
      </w:r>
      <w:proofErr w:type="spellEnd"/>
      <w:r>
        <w:t xml:space="preserve"> with its registered office at 1, Henryka </w:t>
      </w:r>
      <w:proofErr w:type="spellStart"/>
      <w:r>
        <w:t>Wieniawskiego</w:t>
      </w:r>
      <w:proofErr w:type="spellEnd"/>
      <w:r>
        <w:t xml:space="preserve"> Street, 61-712 </w:t>
      </w:r>
      <w:proofErr w:type="spellStart"/>
      <w:r>
        <w:t>Poznań</w:t>
      </w:r>
      <w:proofErr w:type="spellEnd"/>
      <w:r>
        <w:t xml:space="preserve">. </w:t>
      </w:r>
    </w:p>
    <w:p w14:paraId="79091F14" w14:textId="77777777" w:rsidR="006B49FF" w:rsidRDefault="006B49FF" w:rsidP="006B49FF">
      <w:pPr>
        <w:pStyle w:val="Akapitzlist"/>
        <w:numPr>
          <w:ilvl w:val="0"/>
          <w:numId w:val="7"/>
        </w:numPr>
      </w:pPr>
      <w:r>
        <w:t xml:space="preserve">The controller of personal data has appointed a Data Protection Inspector to supervise the correctness of personal data processing, who can be contacted via e-mail address: </w:t>
      </w:r>
      <w:hyperlink r:id="rId8" w:history="1">
        <w:r w:rsidRPr="00216A6E">
          <w:rPr>
            <w:rStyle w:val="Hipercze"/>
          </w:rPr>
          <w:t>iod@amu.edu.pl</w:t>
        </w:r>
      </w:hyperlink>
      <w:r>
        <w:t xml:space="preserve">. </w:t>
      </w:r>
    </w:p>
    <w:p w14:paraId="79091F15" w14:textId="77777777" w:rsidR="006B49FF" w:rsidRDefault="006B49FF" w:rsidP="006B49FF">
      <w:pPr>
        <w:pStyle w:val="Akapitzlist"/>
        <w:numPr>
          <w:ilvl w:val="0"/>
          <w:numId w:val="7"/>
        </w:numPr>
      </w:pPr>
      <w:r>
        <w:t xml:space="preserve">The purpose of the processing of your personal data is to carry out the recruitment process for the indicated position. </w:t>
      </w:r>
    </w:p>
    <w:p w14:paraId="79091F16" w14:textId="77777777" w:rsidR="006B49FF" w:rsidRDefault="006B49FF" w:rsidP="006B49FF">
      <w:pPr>
        <w:pStyle w:val="Akapitzlist"/>
        <w:numPr>
          <w:ilvl w:val="0"/>
          <w:numId w:val="7"/>
        </w:numPr>
      </w:pPr>
      <w:r>
        <w:t xml:space="preserve">The legal basis for the processing of your personal data is Article 6(1)(a) of the General Data Protection Regulation of 27 April 2016 and the </w:t>
      </w:r>
      <w:proofErr w:type="spellStart"/>
      <w:r>
        <w:t>Labour</w:t>
      </w:r>
      <w:proofErr w:type="spellEnd"/>
      <w:r>
        <w:t xml:space="preserve"> Code of 26 June 1974 (Journal of Laws of 1998, N21, item 94, as amended). </w:t>
      </w:r>
    </w:p>
    <w:p w14:paraId="79091F17" w14:textId="77777777" w:rsidR="006B49FF" w:rsidRDefault="006B49FF" w:rsidP="006B49FF">
      <w:pPr>
        <w:pStyle w:val="Akapitzlist"/>
        <w:numPr>
          <w:ilvl w:val="0"/>
          <w:numId w:val="7"/>
        </w:numPr>
      </w:pPr>
      <w:r>
        <w:t xml:space="preserve">Your personal data will be stored for a period of 6 months from the end of the recruitment process. </w:t>
      </w:r>
    </w:p>
    <w:p w14:paraId="79091F18" w14:textId="77777777" w:rsidR="006B49FF" w:rsidRDefault="006B49FF" w:rsidP="006B49FF">
      <w:pPr>
        <w:pStyle w:val="Akapitzlist"/>
        <w:numPr>
          <w:ilvl w:val="0"/>
          <w:numId w:val="7"/>
        </w:numPr>
      </w:pPr>
      <w:r>
        <w:t xml:space="preserve">Your personal data will not be made available to other entities, except for entities authorized by law. Access to your data will be granted to persons authorized by the Controller to process them within the scope of their professional duties. </w:t>
      </w:r>
    </w:p>
    <w:p w14:paraId="79091F19" w14:textId="77777777" w:rsidR="006B49FF" w:rsidRDefault="006B49FF" w:rsidP="006B49FF">
      <w:pPr>
        <w:pStyle w:val="Akapitzlist"/>
        <w:numPr>
          <w:ilvl w:val="0"/>
          <w:numId w:val="7"/>
        </w:numPr>
      </w:pPr>
      <w:r>
        <w:t xml:space="preserve">You have the right to access your data and, subject to the provisions of law, the right to rectify, delete, restrict the processing, the right to transfer data, the right to object to the processing, the right to withdraw consent at any time. </w:t>
      </w:r>
    </w:p>
    <w:p w14:paraId="79091F1A" w14:textId="77777777" w:rsidR="006B49FF" w:rsidRDefault="006B49FF" w:rsidP="006B49FF">
      <w:pPr>
        <w:pStyle w:val="Akapitzlist"/>
        <w:numPr>
          <w:ilvl w:val="0"/>
          <w:numId w:val="7"/>
        </w:numPr>
      </w:pPr>
      <w:r>
        <w:t xml:space="preserve">You have the right to lodge a complaint to the supervisory authority - the President of the Office for Personal Data Protection, </w:t>
      </w:r>
      <w:proofErr w:type="spellStart"/>
      <w:r>
        <w:t>ul</w:t>
      </w:r>
      <w:proofErr w:type="spellEnd"/>
      <w:r>
        <w:t xml:space="preserve">. </w:t>
      </w:r>
      <w:proofErr w:type="spellStart"/>
      <w:r>
        <w:t>Stawki</w:t>
      </w:r>
      <w:proofErr w:type="spellEnd"/>
      <w:r>
        <w:t xml:space="preserve"> 2, 00-193 Warszawa. </w:t>
      </w:r>
    </w:p>
    <w:p w14:paraId="79091F1B" w14:textId="77777777" w:rsidR="006B49FF" w:rsidRDefault="006B49FF" w:rsidP="006B49FF">
      <w:pPr>
        <w:pStyle w:val="Akapitzlist"/>
        <w:numPr>
          <w:ilvl w:val="0"/>
          <w:numId w:val="7"/>
        </w:numPr>
      </w:pPr>
      <w:r>
        <w:t xml:space="preserve">Provision of personal data is obligatory on the basis of legal regulations, in the remaining scope it is voluntary. </w:t>
      </w:r>
    </w:p>
    <w:p w14:paraId="79091F1C" w14:textId="77777777" w:rsidR="006B49FF" w:rsidRPr="006B49FF" w:rsidRDefault="006B49FF" w:rsidP="006B49FF">
      <w:pPr>
        <w:pStyle w:val="Akapitzlist"/>
        <w:numPr>
          <w:ilvl w:val="0"/>
          <w:numId w:val="7"/>
        </w:numPr>
        <w:rPr>
          <w:rFonts w:ascii="Helvetica" w:hAnsi="Helvetica" w:cs="Helvetica"/>
          <w:i/>
        </w:rPr>
      </w:pPr>
      <w:r>
        <w:t xml:space="preserve">With regard to your personal data, decisions will not be taken automatically, in accordance with Article 22 RODO. </w:t>
      </w:r>
    </w:p>
    <w:p w14:paraId="79091F1D" w14:textId="77777777" w:rsidR="008B75C0" w:rsidRPr="00CA34D0" w:rsidRDefault="008B75C0" w:rsidP="006B49FF">
      <w:pPr>
        <w:pStyle w:val="Akapitzlist"/>
        <w:spacing w:after="0" w:line="240" w:lineRule="auto"/>
        <w:jc w:val="both"/>
        <w:rPr>
          <w:rFonts w:ascii="Helvetica" w:hAnsi="Helvetica" w:cs="Helvetica"/>
          <w:b/>
        </w:rPr>
      </w:pPr>
    </w:p>
    <w:sectPr w:rsidR="008B75C0" w:rsidRPr="00CA34D0" w:rsidSect="00F96942">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92E" w14:textId="77777777" w:rsidR="00C23C40" w:rsidRDefault="00C23C40" w:rsidP="005925C0">
      <w:pPr>
        <w:spacing w:after="0" w:line="240" w:lineRule="auto"/>
      </w:pPr>
      <w:r>
        <w:separator/>
      </w:r>
    </w:p>
  </w:endnote>
  <w:endnote w:type="continuationSeparator" w:id="0">
    <w:p w14:paraId="7BFE9666" w14:textId="77777777" w:rsidR="00C23C40" w:rsidRDefault="00C23C40" w:rsidP="005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6C2A" w14:textId="77777777" w:rsidR="00C23C40" w:rsidRDefault="00C23C40" w:rsidP="005925C0">
      <w:pPr>
        <w:spacing w:after="0" w:line="240" w:lineRule="auto"/>
      </w:pPr>
      <w:r>
        <w:separator/>
      </w:r>
    </w:p>
  </w:footnote>
  <w:footnote w:type="continuationSeparator" w:id="0">
    <w:p w14:paraId="72D82AEC" w14:textId="77777777" w:rsidR="00C23C40" w:rsidRDefault="00C23C40" w:rsidP="005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1F22" w14:textId="77777777" w:rsidR="005925C0" w:rsidRDefault="003D630B">
    <w:pPr>
      <w:pStyle w:val="Nagwek"/>
    </w:pPr>
    <w:r>
      <w:rPr>
        <w:noProof/>
        <w:lang w:val="pl-PL" w:eastAsia="pl-PL"/>
      </w:rPr>
      <w:drawing>
        <wp:anchor distT="0" distB="0" distL="114300" distR="114300" simplePos="0" relativeHeight="251659264" behindDoc="0" locked="0" layoutInCell="1" allowOverlap="1" wp14:anchorId="79091F23" wp14:editId="79091F24">
          <wp:simplePos x="0" y="0"/>
          <wp:positionH relativeFrom="column">
            <wp:posOffset>2178685</wp:posOffset>
          </wp:positionH>
          <wp:positionV relativeFrom="paragraph">
            <wp:posOffset>-74930</wp:posOffset>
          </wp:positionV>
          <wp:extent cx="3189605" cy="276225"/>
          <wp:effectExtent l="0" t="0" r="0" b="9525"/>
          <wp:wrapSquare wrapText="bothSides"/>
          <wp:docPr id="8" name="Obraz 8" descr="https://external-content.duckduckgo.com/iu/?u=https%3A%2F%2Fncn.gov.pl%2Fsites%2Fdefault%2Ffiles%2Fobrazki%2Flogo%2Flogo-poziom-en.png&amp;f=1&amp;no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content.duckduckgo.com/iu/?u=https%3A%2F%2Fncn.gov.pl%2Fsites%2Fdefault%2Ffiles%2Fobrazki%2Flogo%2Flogo-poziom-en.png&amp;f=1&amp;nof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960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60288" behindDoc="0" locked="0" layoutInCell="1" allowOverlap="1" wp14:anchorId="79091F25" wp14:editId="79091F26">
          <wp:simplePos x="0" y="0"/>
          <wp:positionH relativeFrom="column">
            <wp:posOffset>455930</wp:posOffset>
          </wp:positionH>
          <wp:positionV relativeFrom="paragraph">
            <wp:posOffset>-245110</wp:posOffset>
          </wp:positionV>
          <wp:extent cx="1282700" cy="6375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7730" t="29467" r="20544" b="51331"/>
                  <a:stretch/>
                </pic:blipFill>
                <pic:spPr bwMode="auto">
                  <a:xfrm>
                    <a:off x="0" y="0"/>
                    <a:ext cx="128270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E30"/>
    <w:multiLevelType w:val="hybridMultilevel"/>
    <w:tmpl w:val="2A36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24D1"/>
    <w:multiLevelType w:val="hybridMultilevel"/>
    <w:tmpl w:val="3486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1188D"/>
    <w:multiLevelType w:val="hybridMultilevel"/>
    <w:tmpl w:val="0A3037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547DF6"/>
    <w:multiLevelType w:val="hybridMultilevel"/>
    <w:tmpl w:val="CE341CC4"/>
    <w:lvl w:ilvl="0" w:tplc="EB4429E6">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81458E8"/>
    <w:multiLevelType w:val="hybridMultilevel"/>
    <w:tmpl w:val="F99C8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D32919"/>
    <w:multiLevelType w:val="hybridMultilevel"/>
    <w:tmpl w:val="A07A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260A9"/>
    <w:multiLevelType w:val="hybridMultilevel"/>
    <w:tmpl w:val="D7F8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02951"/>
    <w:multiLevelType w:val="hybridMultilevel"/>
    <w:tmpl w:val="65FE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76536"/>
    <w:multiLevelType w:val="hybridMultilevel"/>
    <w:tmpl w:val="8B6E7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170905">
    <w:abstractNumId w:val="5"/>
  </w:num>
  <w:num w:numId="2" w16cid:durableId="1638953007">
    <w:abstractNumId w:val="7"/>
  </w:num>
  <w:num w:numId="3" w16cid:durableId="599411815">
    <w:abstractNumId w:val="6"/>
  </w:num>
  <w:num w:numId="4" w16cid:durableId="247884724">
    <w:abstractNumId w:val="2"/>
  </w:num>
  <w:num w:numId="5" w16cid:durableId="794911561">
    <w:abstractNumId w:val="4"/>
  </w:num>
  <w:num w:numId="6" w16cid:durableId="1935245183">
    <w:abstractNumId w:val="8"/>
  </w:num>
  <w:num w:numId="7" w16cid:durableId="402797676">
    <w:abstractNumId w:val="3"/>
  </w:num>
  <w:num w:numId="8" w16cid:durableId="1875606676">
    <w:abstractNumId w:val="1"/>
  </w:num>
  <w:num w:numId="9" w16cid:durableId="103638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E2B"/>
    <w:rsid w:val="00005C9A"/>
    <w:rsid w:val="000136C6"/>
    <w:rsid w:val="00016675"/>
    <w:rsid w:val="000260FD"/>
    <w:rsid w:val="00030091"/>
    <w:rsid w:val="00063FCF"/>
    <w:rsid w:val="00075989"/>
    <w:rsid w:val="000771B7"/>
    <w:rsid w:val="00080E46"/>
    <w:rsid w:val="0008205E"/>
    <w:rsid w:val="000875F8"/>
    <w:rsid w:val="000A5FAB"/>
    <w:rsid w:val="000C1223"/>
    <w:rsid w:val="000E0860"/>
    <w:rsid w:val="000E349A"/>
    <w:rsid w:val="000F4C35"/>
    <w:rsid w:val="00107999"/>
    <w:rsid w:val="001108C2"/>
    <w:rsid w:val="00114096"/>
    <w:rsid w:val="0015671D"/>
    <w:rsid w:val="001C16B7"/>
    <w:rsid w:val="001D5178"/>
    <w:rsid w:val="001E39B9"/>
    <w:rsid w:val="001E7B10"/>
    <w:rsid w:val="001E7E1E"/>
    <w:rsid w:val="0020744A"/>
    <w:rsid w:val="0023340E"/>
    <w:rsid w:val="00241B02"/>
    <w:rsid w:val="00243B9B"/>
    <w:rsid w:val="0024546A"/>
    <w:rsid w:val="00250DC0"/>
    <w:rsid w:val="002702FC"/>
    <w:rsid w:val="0027200B"/>
    <w:rsid w:val="00281DED"/>
    <w:rsid w:val="002B1690"/>
    <w:rsid w:val="002C0F79"/>
    <w:rsid w:val="002C4C72"/>
    <w:rsid w:val="002D3416"/>
    <w:rsid w:val="00316825"/>
    <w:rsid w:val="00327F1F"/>
    <w:rsid w:val="003312F6"/>
    <w:rsid w:val="003765E9"/>
    <w:rsid w:val="00393AFD"/>
    <w:rsid w:val="003B014E"/>
    <w:rsid w:val="003D630B"/>
    <w:rsid w:val="004116F1"/>
    <w:rsid w:val="00415E0F"/>
    <w:rsid w:val="0042327D"/>
    <w:rsid w:val="0042758D"/>
    <w:rsid w:val="0044406D"/>
    <w:rsid w:val="004452CE"/>
    <w:rsid w:val="00465A0C"/>
    <w:rsid w:val="00494D3E"/>
    <w:rsid w:val="004C2AA8"/>
    <w:rsid w:val="004C6C08"/>
    <w:rsid w:val="004D1E31"/>
    <w:rsid w:val="004D60DE"/>
    <w:rsid w:val="004E7083"/>
    <w:rsid w:val="00504140"/>
    <w:rsid w:val="00510011"/>
    <w:rsid w:val="00511BDE"/>
    <w:rsid w:val="005536B5"/>
    <w:rsid w:val="00584B9D"/>
    <w:rsid w:val="005925C0"/>
    <w:rsid w:val="005C26AC"/>
    <w:rsid w:val="005D608F"/>
    <w:rsid w:val="005E151C"/>
    <w:rsid w:val="00602F80"/>
    <w:rsid w:val="00604124"/>
    <w:rsid w:val="00616191"/>
    <w:rsid w:val="00624972"/>
    <w:rsid w:val="00626D16"/>
    <w:rsid w:val="0062797A"/>
    <w:rsid w:val="006300FB"/>
    <w:rsid w:val="006419A3"/>
    <w:rsid w:val="006505FE"/>
    <w:rsid w:val="0066103B"/>
    <w:rsid w:val="006746CA"/>
    <w:rsid w:val="006866C2"/>
    <w:rsid w:val="00694D97"/>
    <w:rsid w:val="00695A65"/>
    <w:rsid w:val="006A2303"/>
    <w:rsid w:val="006B49FF"/>
    <w:rsid w:val="006D56C4"/>
    <w:rsid w:val="006D65A5"/>
    <w:rsid w:val="006D7087"/>
    <w:rsid w:val="006E010C"/>
    <w:rsid w:val="006F1D56"/>
    <w:rsid w:val="006F29D3"/>
    <w:rsid w:val="0071255D"/>
    <w:rsid w:val="007315EB"/>
    <w:rsid w:val="00734BA5"/>
    <w:rsid w:val="00771451"/>
    <w:rsid w:val="00783D4F"/>
    <w:rsid w:val="007924AF"/>
    <w:rsid w:val="00793103"/>
    <w:rsid w:val="0079415C"/>
    <w:rsid w:val="0079571C"/>
    <w:rsid w:val="007A6345"/>
    <w:rsid w:val="007A6890"/>
    <w:rsid w:val="007D2B1C"/>
    <w:rsid w:val="00800236"/>
    <w:rsid w:val="00825545"/>
    <w:rsid w:val="00835D3B"/>
    <w:rsid w:val="0089313C"/>
    <w:rsid w:val="008B75C0"/>
    <w:rsid w:val="008C48ED"/>
    <w:rsid w:val="008E3212"/>
    <w:rsid w:val="008E742C"/>
    <w:rsid w:val="008E760F"/>
    <w:rsid w:val="008F151D"/>
    <w:rsid w:val="008F455E"/>
    <w:rsid w:val="009010DA"/>
    <w:rsid w:val="00904776"/>
    <w:rsid w:val="009064A2"/>
    <w:rsid w:val="00937EA5"/>
    <w:rsid w:val="00951E3D"/>
    <w:rsid w:val="009606AD"/>
    <w:rsid w:val="009704B3"/>
    <w:rsid w:val="00975E2B"/>
    <w:rsid w:val="009771BD"/>
    <w:rsid w:val="00987077"/>
    <w:rsid w:val="00995BE1"/>
    <w:rsid w:val="009A146F"/>
    <w:rsid w:val="009A5F12"/>
    <w:rsid w:val="009B1153"/>
    <w:rsid w:val="009B46E1"/>
    <w:rsid w:val="009C69F3"/>
    <w:rsid w:val="00A37D62"/>
    <w:rsid w:val="00A5776E"/>
    <w:rsid w:val="00A75B07"/>
    <w:rsid w:val="00A835B9"/>
    <w:rsid w:val="00A855AB"/>
    <w:rsid w:val="00A964D9"/>
    <w:rsid w:val="00AA33A3"/>
    <w:rsid w:val="00AD5E7F"/>
    <w:rsid w:val="00AE0EC0"/>
    <w:rsid w:val="00B10192"/>
    <w:rsid w:val="00B27F16"/>
    <w:rsid w:val="00B343B4"/>
    <w:rsid w:val="00B62C1B"/>
    <w:rsid w:val="00B66C2C"/>
    <w:rsid w:val="00B81EDA"/>
    <w:rsid w:val="00B93CAD"/>
    <w:rsid w:val="00BB0427"/>
    <w:rsid w:val="00BC347E"/>
    <w:rsid w:val="00BC58E7"/>
    <w:rsid w:val="00C23C40"/>
    <w:rsid w:val="00C27093"/>
    <w:rsid w:val="00C4485F"/>
    <w:rsid w:val="00C46C6F"/>
    <w:rsid w:val="00C65AB3"/>
    <w:rsid w:val="00C7423E"/>
    <w:rsid w:val="00C748D2"/>
    <w:rsid w:val="00C86535"/>
    <w:rsid w:val="00C93733"/>
    <w:rsid w:val="00CA34D0"/>
    <w:rsid w:val="00CD435D"/>
    <w:rsid w:val="00CE5467"/>
    <w:rsid w:val="00D034C6"/>
    <w:rsid w:val="00D05FA0"/>
    <w:rsid w:val="00D21FFE"/>
    <w:rsid w:val="00D24940"/>
    <w:rsid w:val="00D249D4"/>
    <w:rsid w:val="00D8070F"/>
    <w:rsid w:val="00D80B39"/>
    <w:rsid w:val="00D93FC2"/>
    <w:rsid w:val="00DA0C71"/>
    <w:rsid w:val="00DB638A"/>
    <w:rsid w:val="00DE08C3"/>
    <w:rsid w:val="00E069B2"/>
    <w:rsid w:val="00E24366"/>
    <w:rsid w:val="00E36551"/>
    <w:rsid w:val="00EC51CB"/>
    <w:rsid w:val="00ED6C07"/>
    <w:rsid w:val="00EF00A4"/>
    <w:rsid w:val="00F27590"/>
    <w:rsid w:val="00F365D1"/>
    <w:rsid w:val="00F44D4D"/>
    <w:rsid w:val="00F45AEC"/>
    <w:rsid w:val="00F47419"/>
    <w:rsid w:val="00F73405"/>
    <w:rsid w:val="00F82C94"/>
    <w:rsid w:val="00F84829"/>
    <w:rsid w:val="00F96942"/>
    <w:rsid w:val="00F97598"/>
    <w:rsid w:val="00FB1AB1"/>
    <w:rsid w:val="00FC77B3"/>
    <w:rsid w:val="00FE0191"/>
    <w:rsid w:val="00FE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91EF6"/>
  <w15:docId w15:val="{F86380BF-0CBE-423D-8292-CF75E8FD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25C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5925C0"/>
  </w:style>
  <w:style w:type="paragraph" w:styleId="Stopka">
    <w:name w:val="footer"/>
    <w:basedOn w:val="Normalny"/>
    <w:link w:val="StopkaZnak"/>
    <w:uiPriority w:val="99"/>
    <w:unhideWhenUsed/>
    <w:rsid w:val="005925C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5925C0"/>
  </w:style>
  <w:style w:type="paragraph" w:styleId="Tekstdymka">
    <w:name w:val="Balloon Text"/>
    <w:basedOn w:val="Normalny"/>
    <w:link w:val="TekstdymkaZnak"/>
    <w:uiPriority w:val="99"/>
    <w:semiHidden/>
    <w:unhideWhenUsed/>
    <w:rsid w:val="005925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25C0"/>
    <w:rPr>
      <w:rFonts w:ascii="Tahoma" w:hAnsi="Tahoma" w:cs="Tahoma"/>
      <w:sz w:val="16"/>
      <w:szCs w:val="16"/>
    </w:rPr>
  </w:style>
  <w:style w:type="paragraph" w:customStyle="1" w:styleId="Default">
    <w:name w:val="Default"/>
    <w:rsid w:val="003D630B"/>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D630B"/>
    <w:pPr>
      <w:ind w:left="720"/>
      <w:contextualSpacing/>
    </w:pPr>
  </w:style>
  <w:style w:type="character" w:styleId="Hipercze">
    <w:name w:val="Hyperlink"/>
    <w:basedOn w:val="Domylnaczcionkaakapitu"/>
    <w:uiPriority w:val="99"/>
    <w:unhideWhenUsed/>
    <w:rsid w:val="006D56C4"/>
    <w:rPr>
      <w:color w:val="0000FF" w:themeColor="hyperlink"/>
      <w:u w:val="single"/>
    </w:rPr>
  </w:style>
  <w:style w:type="character" w:styleId="Nierozpoznanawzmianka">
    <w:name w:val="Unresolved Mention"/>
    <w:basedOn w:val="Domylnaczcionkaakapitu"/>
    <w:uiPriority w:val="99"/>
    <w:semiHidden/>
    <w:unhideWhenUsed/>
    <w:rsid w:val="008F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mu.edu.pl" TargetMode="External"/><Relationship Id="rId3" Type="http://schemas.openxmlformats.org/officeDocument/2006/relationships/settings" Target="settings.xml"/><Relationship Id="rId7" Type="http://schemas.openxmlformats.org/officeDocument/2006/relationships/hyperlink" Target="mailto:savanb@amu.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2</Pages>
  <Words>623</Words>
  <Characters>3557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Sebastian Pęcherz</cp:lastModifiedBy>
  <cp:revision>152</cp:revision>
  <cp:lastPrinted>2021-07-14T06:48:00Z</cp:lastPrinted>
  <dcterms:created xsi:type="dcterms:W3CDTF">2021-04-06T08:29:00Z</dcterms:created>
  <dcterms:modified xsi:type="dcterms:W3CDTF">2024-06-10T14:19:00Z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ab6a998326637ad517571d9178e50e65458cc313524a26960371895bf5e9b511</vt:lpwstr>
  </property>
</Properties>
</file>